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79" w:rsidRDefault="00144BFD">
      <w:r>
        <w:t xml:space="preserve">Piano Di </w:t>
      </w:r>
      <w:r w:rsidR="00CA56E1">
        <w:t>M</w:t>
      </w:r>
      <w:r>
        <w:t>iglioramento con relative azioni da presentare al</w:t>
      </w:r>
      <w:r w:rsidR="00CA56E1">
        <w:t xml:space="preserve"> Collegio dei Docenti del 29 settembre 2017</w:t>
      </w:r>
    </w:p>
    <w:p w:rsidR="00353384" w:rsidRDefault="00353384">
      <w:r>
        <w:t xml:space="preserve">Deriva dal Rapporto di Autovalutazione; è in continuità con i due anni scolastici precedenti a quello in corso; prende in considerazione esigenze emerse dalle relazioni finali delle Funzioni Strumentali </w:t>
      </w:r>
      <w:proofErr w:type="spellStart"/>
      <w:r>
        <w:t>dell’a.s.</w:t>
      </w:r>
      <w:bookmarkStart w:id="0" w:name="_GoBack"/>
      <w:bookmarkEnd w:id="0"/>
      <w:proofErr w:type="spellEnd"/>
      <w:r>
        <w:t xml:space="preserve"> 2016/17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1"/>
        <w:gridCol w:w="4062"/>
        <w:gridCol w:w="3957"/>
        <w:gridCol w:w="3624"/>
      </w:tblGrid>
      <w:tr w:rsidR="00F725E8" w:rsidTr="00F725E8">
        <w:tc>
          <w:tcPr>
            <w:tcW w:w="3971" w:type="dxa"/>
          </w:tcPr>
          <w:p w:rsidR="00F725E8" w:rsidRDefault="00F725E8" w:rsidP="00144BFD">
            <w:pPr>
              <w:jc w:val="center"/>
            </w:pPr>
            <w:r>
              <w:t>AREA DI PROCESSO</w:t>
            </w:r>
          </w:p>
        </w:tc>
        <w:tc>
          <w:tcPr>
            <w:tcW w:w="4062" w:type="dxa"/>
          </w:tcPr>
          <w:p w:rsidR="00353384" w:rsidRDefault="00F725E8" w:rsidP="00144BFD">
            <w:pPr>
              <w:jc w:val="center"/>
            </w:pPr>
            <w:r>
              <w:t>OBIETTIVO DI PROCESSO</w:t>
            </w:r>
          </w:p>
          <w:p w:rsidR="00F725E8" w:rsidRDefault="00F725E8" w:rsidP="00144BFD">
            <w:pPr>
              <w:jc w:val="center"/>
            </w:pPr>
            <w:r>
              <w:t xml:space="preserve"> IN VIA DI ATTUAZIONE</w:t>
            </w:r>
          </w:p>
        </w:tc>
        <w:tc>
          <w:tcPr>
            <w:tcW w:w="3957" w:type="dxa"/>
          </w:tcPr>
          <w:p w:rsidR="00F725E8" w:rsidRDefault="00F725E8" w:rsidP="00144BFD">
            <w:pPr>
              <w:jc w:val="center"/>
            </w:pPr>
            <w:r>
              <w:t>AZIONI</w:t>
            </w:r>
          </w:p>
        </w:tc>
        <w:tc>
          <w:tcPr>
            <w:tcW w:w="3624" w:type="dxa"/>
          </w:tcPr>
          <w:p w:rsidR="00F725E8" w:rsidRDefault="00F725E8" w:rsidP="00144BFD">
            <w:pPr>
              <w:jc w:val="center"/>
            </w:pPr>
            <w:r>
              <w:t>MODALITÀ DI LAVORO</w:t>
            </w:r>
          </w:p>
        </w:tc>
      </w:tr>
      <w:tr w:rsidR="00F725E8" w:rsidTr="00F725E8">
        <w:tc>
          <w:tcPr>
            <w:tcW w:w="3971" w:type="dxa"/>
          </w:tcPr>
          <w:p w:rsidR="003B515D" w:rsidRDefault="00F725E8" w:rsidP="003B515D">
            <w:r>
              <w:t>Curricolo</w:t>
            </w:r>
            <w:r w:rsidR="00F14925">
              <w:t>, progettazione e valutazione</w:t>
            </w:r>
          </w:p>
          <w:p w:rsidR="003B515D" w:rsidRDefault="003B515D" w:rsidP="003B515D"/>
          <w:p w:rsidR="003B515D" w:rsidRDefault="003B515D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F14925" w:rsidRDefault="00F14925" w:rsidP="003B515D"/>
          <w:p w:rsidR="003B515D" w:rsidRDefault="003B515D" w:rsidP="003B515D"/>
          <w:p w:rsidR="003B515D" w:rsidRDefault="003B515D" w:rsidP="003B515D"/>
          <w:p w:rsidR="003B515D" w:rsidRDefault="003B515D" w:rsidP="003B515D"/>
          <w:p w:rsidR="003B515D" w:rsidRDefault="003B515D" w:rsidP="003B515D"/>
          <w:p w:rsidR="003B515D" w:rsidRDefault="003B515D" w:rsidP="003B515D"/>
          <w:p w:rsidR="003B515D" w:rsidRDefault="003B515D" w:rsidP="003B515D"/>
          <w:p w:rsidR="00F725E8" w:rsidRDefault="00F725E8"/>
          <w:p w:rsidR="000F2DE6" w:rsidRDefault="000F2DE6"/>
          <w:p w:rsidR="000F2DE6" w:rsidRDefault="000F2DE6"/>
          <w:p w:rsidR="000F2DE6" w:rsidRDefault="000F2DE6"/>
          <w:p w:rsidR="000F2DE6" w:rsidRDefault="000F2DE6"/>
          <w:p w:rsidR="000F2DE6" w:rsidRDefault="000F2DE6"/>
          <w:p w:rsidR="000F2DE6" w:rsidRDefault="000F2DE6"/>
        </w:tc>
        <w:tc>
          <w:tcPr>
            <w:tcW w:w="4062" w:type="dxa"/>
          </w:tcPr>
          <w:p w:rsidR="003B515D" w:rsidRDefault="003B515D"/>
          <w:p w:rsidR="00F725E8" w:rsidRDefault="00F725E8">
            <w:r>
              <w:t xml:space="preserve">- (anno 2017\18) revisionare le </w:t>
            </w:r>
            <w:proofErr w:type="spellStart"/>
            <w:r>
              <w:t>U.d.A</w:t>
            </w:r>
            <w:proofErr w:type="spellEnd"/>
            <w:r>
              <w:t xml:space="preserve"> dei saperi essenziali degli anni –ponte dotandole di griglie e\o di rubriche di valutazione.</w:t>
            </w:r>
          </w:p>
          <w:p w:rsidR="00F725E8" w:rsidRDefault="00F725E8"/>
          <w:p w:rsidR="00F725E8" w:rsidRDefault="00F725E8" w:rsidP="002270FF">
            <w:r>
              <w:t xml:space="preserve">- (anno 2017\18) revisionare le </w:t>
            </w:r>
            <w:proofErr w:type="spellStart"/>
            <w:r>
              <w:t>U.d.A</w:t>
            </w:r>
            <w:proofErr w:type="spellEnd"/>
            <w:r>
              <w:t xml:space="preserve"> disciplinari e interdisciplinari dotandole di griglie e\o di rubriche di valutazione.</w:t>
            </w:r>
          </w:p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2270FF"/>
          <w:p w:rsidR="00F14925" w:rsidRDefault="00F14925" w:rsidP="00F14925">
            <w:r>
              <w:t>- (anno 2017\18) Formare i docenti per attuare correttamente la valutazione di prove di competenza e per certificare in modo consapevole le competenze chiave europee.</w:t>
            </w:r>
          </w:p>
          <w:p w:rsidR="00F14925" w:rsidRDefault="00F14925" w:rsidP="002270FF"/>
          <w:p w:rsidR="00F14925" w:rsidRDefault="00F14925" w:rsidP="007D7BAE">
            <w:r>
              <w:t>--(anno 2017\18)  raccogliere ed elaborare i dati per misur</w:t>
            </w:r>
            <w:r w:rsidR="007D7BAE">
              <w:t>are</w:t>
            </w:r>
            <w:r>
              <w:t xml:space="preserve"> il livello delle competenze di cittadinanza raggiunto dagli alunni dell’istituto.</w:t>
            </w:r>
          </w:p>
        </w:tc>
        <w:tc>
          <w:tcPr>
            <w:tcW w:w="3957" w:type="dxa"/>
          </w:tcPr>
          <w:p w:rsidR="00F725E8" w:rsidRDefault="00F725E8">
            <w:r>
              <w:t xml:space="preserve">-Corredare le </w:t>
            </w:r>
            <w:proofErr w:type="spellStart"/>
            <w:r>
              <w:t>UdA</w:t>
            </w:r>
            <w:proofErr w:type="spellEnd"/>
            <w:r>
              <w:t xml:space="preserve"> dei saperi essenziali, elaborate l’anno scorso, con griglie e\o  rubriche di valutazione. (Prove in uscita \ entrata di italiano, matematica e inglese).</w:t>
            </w:r>
          </w:p>
          <w:p w:rsidR="0033217E" w:rsidRDefault="0033217E"/>
          <w:p w:rsidR="0033217E" w:rsidRDefault="0033217E">
            <w:r>
              <w:t xml:space="preserve">- Stendere </w:t>
            </w:r>
            <w:proofErr w:type="spellStart"/>
            <w:r>
              <w:t>UdA</w:t>
            </w:r>
            <w:proofErr w:type="spellEnd"/>
            <w:r>
              <w:t xml:space="preserve"> dei saperi essenziali di italiano e di matematica degli anni-ponte infanzia – primaria, con griglie e\o di rubriche di valutazione. (Prove in uscita \ entrata).</w:t>
            </w:r>
          </w:p>
          <w:p w:rsidR="0033217E" w:rsidRDefault="0033217E"/>
          <w:p w:rsidR="0033217E" w:rsidRDefault="0033217E">
            <w:r>
              <w:t xml:space="preserve">- Stendere </w:t>
            </w:r>
            <w:proofErr w:type="spellStart"/>
            <w:r>
              <w:t>UdA</w:t>
            </w:r>
            <w:proofErr w:type="spellEnd"/>
            <w:r>
              <w:t xml:space="preserve"> per classi parallele di matematica di italiano e di inglese come prove intermedie, per raccogliere dati sulle competenze </w:t>
            </w:r>
          </w:p>
          <w:p w:rsidR="00F725E8" w:rsidRDefault="00F725E8"/>
          <w:p w:rsidR="003B515D" w:rsidRDefault="003B515D"/>
          <w:p w:rsidR="003B515D" w:rsidRDefault="00F14925">
            <w:r>
              <w:t>- Realizzare un corso di formazione sulla certificazi</w:t>
            </w:r>
            <w:r w:rsidR="000F2DE6">
              <w:t>one dei traguardi di competenza finalizzato anche a condividere criteri di lettura comuni delle competenze europee.</w:t>
            </w:r>
          </w:p>
          <w:p w:rsidR="000F2DE6" w:rsidRDefault="000F2DE6"/>
          <w:p w:rsidR="000F2DE6" w:rsidRDefault="000F2DE6"/>
          <w:p w:rsidR="00F14925" w:rsidRDefault="00F14925">
            <w:r>
              <w:t>- Rilevazion</w:t>
            </w:r>
            <w:r w:rsidR="000F2DE6">
              <w:t>i mensili</w:t>
            </w:r>
            <w:r>
              <w:t xml:space="preserve"> </w:t>
            </w:r>
            <w:r w:rsidR="000F2DE6">
              <w:t>oggettive</w:t>
            </w:r>
            <w:r>
              <w:t xml:space="preserve"> e osservazioni sulle competenze di cittadinanza.</w:t>
            </w:r>
          </w:p>
          <w:p w:rsidR="003B515D" w:rsidRDefault="003B515D"/>
        </w:tc>
        <w:tc>
          <w:tcPr>
            <w:tcW w:w="3624" w:type="dxa"/>
          </w:tcPr>
          <w:p w:rsidR="00F725E8" w:rsidRDefault="00F725E8">
            <w:r>
              <w:t>- Riunioni di dipartimento (6 ore Secondaria), (Primaria 10? Ore insegnanti classi 4 e 5)</w:t>
            </w:r>
            <w:r w:rsidR="003B515D">
              <w:t>.</w:t>
            </w:r>
          </w:p>
          <w:p w:rsidR="003B515D" w:rsidRDefault="003B515D"/>
          <w:p w:rsidR="003B515D" w:rsidRDefault="003B515D"/>
          <w:p w:rsidR="003B515D" w:rsidRDefault="003B515D" w:rsidP="003B515D">
            <w:r>
              <w:t>- Riunioni di dipartimento (Primaria 10? Ore insegnanti classi 1 e 2).</w:t>
            </w:r>
          </w:p>
          <w:p w:rsidR="003B515D" w:rsidRDefault="003B515D" w:rsidP="003B515D"/>
          <w:p w:rsidR="003B515D" w:rsidRDefault="003B515D" w:rsidP="003B515D"/>
          <w:p w:rsidR="003B515D" w:rsidRDefault="003B515D" w:rsidP="003B515D"/>
          <w:p w:rsidR="007D7BAE" w:rsidRDefault="007D7BAE" w:rsidP="003B515D"/>
          <w:p w:rsidR="003B515D" w:rsidRDefault="003B515D" w:rsidP="003B515D">
            <w:r>
              <w:t>- Coordinamenti congiunti</w:t>
            </w:r>
          </w:p>
          <w:p w:rsidR="003B515D" w:rsidRDefault="003B515D"/>
          <w:p w:rsidR="00F14925" w:rsidRDefault="00F14925"/>
          <w:p w:rsidR="00F14925" w:rsidRDefault="00F14925"/>
          <w:p w:rsidR="00F14925" w:rsidRDefault="00F14925"/>
          <w:p w:rsidR="00F14925" w:rsidRDefault="00F14925"/>
          <w:p w:rsidR="00F14925" w:rsidRDefault="00F14925"/>
          <w:p w:rsidR="00F14925" w:rsidRDefault="00F14925">
            <w:r>
              <w:t>- Corso di formazione previsto dal Piano Annuale</w:t>
            </w:r>
          </w:p>
          <w:p w:rsidR="000F2DE6" w:rsidRDefault="000F2DE6"/>
          <w:p w:rsidR="000F2DE6" w:rsidRDefault="000F2DE6"/>
          <w:p w:rsidR="000F2DE6" w:rsidRDefault="000F2DE6"/>
          <w:p w:rsidR="000F2DE6" w:rsidRDefault="000F2DE6">
            <w:r>
              <w:t>- Raccolta ed elaborazione dei dati</w:t>
            </w:r>
            <w:r w:rsidR="007D7BAE">
              <w:t xml:space="preserve"> da parte</w:t>
            </w:r>
            <w:r>
              <w:t xml:space="preserve"> del NAV.</w:t>
            </w:r>
          </w:p>
        </w:tc>
      </w:tr>
    </w:tbl>
    <w:p w:rsidR="00144BFD" w:rsidRDefault="00144BFD"/>
    <w:p w:rsidR="000F2DE6" w:rsidRDefault="000F2DE6"/>
    <w:p w:rsidR="000F2DE6" w:rsidRDefault="000F2DE6"/>
    <w:p w:rsidR="000F2DE6" w:rsidRDefault="000F2DE6"/>
    <w:p w:rsidR="000F2DE6" w:rsidRDefault="000F2D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1"/>
        <w:gridCol w:w="4062"/>
        <w:gridCol w:w="3957"/>
        <w:gridCol w:w="3624"/>
      </w:tblGrid>
      <w:tr w:rsidR="000F2DE6" w:rsidTr="00427AC1">
        <w:tc>
          <w:tcPr>
            <w:tcW w:w="3971" w:type="dxa"/>
          </w:tcPr>
          <w:p w:rsidR="000F2DE6" w:rsidRDefault="000F2DE6" w:rsidP="00427AC1">
            <w:pPr>
              <w:jc w:val="center"/>
            </w:pPr>
            <w:r>
              <w:t>AREA DI PROCESSO</w:t>
            </w:r>
          </w:p>
        </w:tc>
        <w:tc>
          <w:tcPr>
            <w:tcW w:w="4062" w:type="dxa"/>
          </w:tcPr>
          <w:p w:rsidR="000F2DE6" w:rsidRDefault="000F2DE6" w:rsidP="00427AC1">
            <w:pPr>
              <w:jc w:val="center"/>
            </w:pPr>
            <w:r>
              <w:t>OBIETTIVO DI PROCESSO IN VIA DI ATTUAZIONE</w:t>
            </w:r>
          </w:p>
        </w:tc>
        <w:tc>
          <w:tcPr>
            <w:tcW w:w="3957" w:type="dxa"/>
          </w:tcPr>
          <w:p w:rsidR="000F2DE6" w:rsidRDefault="000F2DE6" w:rsidP="00427AC1">
            <w:pPr>
              <w:jc w:val="center"/>
            </w:pPr>
            <w:r>
              <w:t>AZIONI</w:t>
            </w:r>
          </w:p>
        </w:tc>
        <w:tc>
          <w:tcPr>
            <w:tcW w:w="3624" w:type="dxa"/>
          </w:tcPr>
          <w:p w:rsidR="000F2DE6" w:rsidRDefault="000F2DE6" w:rsidP="00427AC1">
            <w:pPr>
              <w:jc w:val="center"/>
            </w:pPr>
            <w:r>
              <w:t>MODALITÀ DI LAVORO</w:t>
            </w:r>
          </w:p>
        </w:tc>
      </w:tr>
      <w:tr w:rsidR="000F2DE6" w:rsidTr="00427AC1">
        <w:tc>
          <w:tcPr>
            <w:tcW w:w="3971" w:type="dxa"/>
          </w:tcPr>
          <w:p w:rsidR="000F2DE6" w:rsidRDefault="000F2DE6" w:rsidP="00427AC1">
            <w:r>
              <w:t>Ambiente di apprendimento</w:t>
            </w:r>
          </w:p>
        </w:tc>
        <w:tc>
          <w:tcPr>
            <w:tcW w:w="4062" w:type="dxa"/>
          </w:tcPr>
          <w:p w:rsidR="000F2DE6" w:rsidRDefault="000F2DE6" w:rsidP="00427AC1">
            <w:r>
              <w:t>- Incrementare gli interventi di recupero e potenziamento per migliorare gli esiti formativi.</w:t>
            </w:r>
          </w:p>
          <w:p w:rsidR="00A81813" w:rsidRDefault="00A81813" w:rsidP="00427AC1"/>
          <w:p w:rsidR="00A81813" w:rsidRDefault="00A81813" w:rsidP="00427AC1"/>
          <w:p w:rsidR="007D7BAE" w:rsidRDefault="007D7BAE" w:rsidP="00427AC1"/>
          <w:p w:rsidR="00A81813" w:rsidRDefault="00A81813" w:rsidP="00427AC1"/>
          <w:p w:rsidR="00A81813" w:rsidRDefault="00A81813" w:rsidP="00427AC1">
            <w:r>
              <w:t>- Rendere le aule laboratori che rispondono alle nuove esigenze.</w:t>
            </w:r>
          </w:p>
        </w:tc>
        <w:tc>
          <w:tcPr>
            <w:tcW w:w="3957" w:type="dxa"/>
          </w:tcPr>
          <w:p w:rsidR="000F2DE6" w:rsidRPr="00CA56E1" w:rsidRDefault="00CA56E1" w:rsidP="00CA56E1">
            <w:r>
              <w:t xml:space="preserve">- </w:t>
            </w:r>
            <w:r w:rsidR="000F2DE6" w:rsidRPr="00CA56E1">
              <w:t>Organizzare e progettare azioni di recupero \ potenzia</w:t>
            </w:r>
            <w:r w:rsidR="007D7BAE" w:rsidRPr="00CA56E1">
              <w:t>mento e interventi di mediazione</w:t>
            </w:r>
            <w:r w:rsidR="000F2DE6" w:rsidRPr="00CA56E1">
              <w:t xml:space="preserve"> linguistica.</w:t>
            </w:r>
          </w:p>
          <w:p w:rsidR="000F2DE6" w:rsidRDefault="000F2DE6" w:rsidP="00427AC1"/>
          <w:p w:rsidR="000F2DE6" w:rsidRDefault="000F2DE6" w:rsidP="00427AC1"/>
          <w:p w:rsidR="000F2DE6" w:rsidRDefault="000F2DE6" w:rsidP="00427AC1"/>
          <w:p w:rsidR="007D7BAE" w:rsidRDefault="007D7BAE" w:rsidP="00427AC1"/>
          <w:p w:rsidR="000F2DE6" w:rsidRDefault="00224415" w:rsidP="00427AC1">
            <w:r>
              <w:t>- Partecipazione ai PON.</w:t>
            </w:r>
          </w:p>
        </w:tc>
        <w:tc>
          <w:tcPr>
            <w:tcW w:w="3624" w:type="dxa"/>
          </w:tcPr>
          <w:p w:rsidR="000F2DE6" w:rsidRDefault="000F2DE6" w:rsidP="00427AC1">
            <w:r>
              <w:t>- Interventi quadrimestrali e \ o annuali.</w:t>
            </w:r>
          </w:p>
          <w:p w:rsidR="000F2DE6" w:rsidRDefault="000F2DE6" w:rsidP="00427AC1"/>
          <w:p w:rsidR="000F2DE6" w:rsidRDefault="000F2DE6" w:rsidP="00427AC1">
            <w:r>
              <w:t>- Utilizzare l’organ</w:t>
            </w:r>
            <w:r w:rsidR="00A81813">
              <w:t xml:space="preserve">ico dell’autonomia con progetti mirati a rispondere alle esigenze di recupero \ potenziamento. </w:t>
            </w:r>
          </w:p>
          <w:p w:rsidR="000F2DE6" w:rsidRDefault="000F2DE6" w:rsidP="00427AC1"/>
          <w:p w:rsidR="000F2DE6" w:rsidRDefault="000F2DE6" w:rsidP="00427AC1"/>
        </w:tc>
      </w:tr>
    </w:tbl>
    <w:p w:rsidR="000F2DE6" w:rsidRDefault="000F2DE6"/>
    <w:sectPr w:rsidR="000F2DE6" w:rsidSect="00144B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0436"/>
    <w:multiLevelType w:val="hybridMultilevel"/>
    <w:tmpl w:val="6F6CF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8694C"/>
    <w:multiLevelType w:val="hybridMultilevel"/>
    <w:tmpl w:val="BBAAF562"/>
    <w:lvl w:ilvl="0" w:tplc="133E8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637ED"/>
    <w:multiLevelType w:val="hybridMultilevel"/>
    <w:tmpl w:val="971A27F4"/>
    <w:lvl w:ilvl="0" w:tplc="133E8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4BFD"/>
    <w:rsid w:val="000274CB"/>
    <w:rsid w:val="000C4498"/>
    <w:rsid w:val="000F2D8A"/>
    <w:rsid w:val="000F2DE6"/>
    <w:rsid w:val="00144BFD"/>
    <w:rsid w:val="00224415"/>
    <w:rsid w:val="002270FF"/>
    <w:rsid w:val="0022779C"/>
    <w:rsid w:val="0033217E"/>
    <w:rsid w:val="00353384"/>
    <w:rsid w:val="003B515D"/>
    <w:rsid w:val="0062259F"/>
    <w:rsid w:val="007D7BAE"/>
    <w:rsid w:val="0081152C"/>
    <w:rsid w:val="00A353F0"/>
    <w:rsid w:val="00A72C29"/>
    <w:rsid w:val="00A81813"/>
    <w:rsid w:val="00BC15A0"/>
    <w:rsid w:val="00C906EF"/>
    <w:rsid w:val="00CA56E1"/>
    <w:rsid w:val="00D3135E"/>
    <w:rsid w:val="00E309BB"/>
    <w:rsid w:val="00F14925"/>
    <w:rsid w:val="00F30ECB"/>
    <w:rsid w:val="00F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4CB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4BF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</dc:creator>
  <cp:lastModifiedBy>Utente1</cp:lastModifiedBy>
  <cp:revision>5</cp:revision>
  <dcterms:created xsi:type="dcterms:W3CDTF">2017-09-25T16:04:00Z</dcterms:created>
  <dcterms:modified xsi:type="dcterms:W3CDTF">2017-09-27T06:00:00Z</dcterms:modified>
</cp:coreProperties>
</file>